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Working Agreements and Team Norms - Example</w:t>
      </w:r>
    </w:p>
    <w:p>
      <w:pPr>
        <w:pStyle w:val="Heading1"/>
      </w:pPr>
      <w:r>
        <w:t>Team: Velocity Builders (Agile Project - Mobile Banking App)</w:t>
      </w:r>
    </w:p>
    <w:p>
      <w:pPr>
        <w:pStyle w:val="Heading2"/>
      </w:pPr>
      <w:r>
        <w:t>Communication Norms</w:t>
      </w:r>
    </w:p>
    <w:p>
      <w:r>
        <w:t>- Daily standup at 9:00 AM, no longer than 15 minutes.</w:t>
      </w:r>
    </w:p>
    <w:p>
      <w:r>
        <w:t>- Use Slack for quick updates, respond within 24 hours.</w:t>
      </w:r>
    </w:p>
    <w:p>
      <w:r>
        <w:t>- Cameras on during sprint reviews and retrospectives.</w:t>
      </w:r>
    </w:p>
    <w:p>
      <w:r>
        <w:t>- Important discussions captured in Confluence for visibility.</w:t>
      </w:r>
    </w:p>
    <w:p>
      <w:pPr>
        <w:pStyle w:val="Heading2"/>
      </w:pPr>
      <w:r>
        <w:t>Decision-Making Norms</w:t>
      </w:r>
    </w:p>
    <w:p>
      <w:r>
        <w:t>- Aim for consensus; if unresolved, Product Owner makes final call on backlog priorities.</w:t>
      </w:r>
    </w:p>
    <w:p>
      <w:r>
        <w:t>- Technical decisions made by the team; consult SME if needed.</w:t>
      </w:r>
    </w:p>
    <w:p>
      <w:r>
        <w:t>- Use ‘fist of five’ voting for major process changes.</w:t>
      </w:r>
    </w:p>
    <w:p>
      <w:pPr>
        <w:pStyle w:val="Heading2"/>
      </w:pPr>
      <w:r>
        <w:t>Collaboration Norms</w:t>
      </w:r>
    </w:p>
    <w:p>
      <w:r>
        <w:t>- Pair programming encouraged at least twice per sprint.</w:t>
      </w:r>
    </w:p>
    <w:p>
      <w:r>
        <w:t>- Share knowledge in weekly learning sessions (30 minutes).</w:t>
      </w:r>
    </w:p>
    <w:p>
      <w:r>
        <w:t>- Rotate demo presentation responsibilities across team members.</w:t>
      </w:r>
    </w:p>
    <w:p>
      <w:r>
        <w:t>- Support team members learning new tools or skills.</w:t>
      </w:r>
    </w:p>
    <w:p>
      <w:pPr>
        <w:pStyle w:val="Heading2"/>
      </w:pPr>
      <w:r>
        <w:t>Conflict Resolution Norms</w:t>
      </w:r>
    </w:p>
    <w:p>
      <w:r>
        <w:t>- Address conflicts directly and respectfully, focusing on issues not people.</w:t>
      </w:r>
    </w:p>
    <w:p>
      <w:r>
        <w:t>- If conflict persists, raise it in the retrospective.</w:t>
      </w:r>
    </w:p>
    <w:p>
      <w:r>
        <w:t>- Escalate unresolved issues to Scrum Master, then PO if needed.</w:t>
      </w:r>
    </w:p>
    <w:p>
      <w:pPr>
        <w:pStyle w:val="Heading2"/>
      </w:pPr>
      <w:r>
        <w:t>Quality Norms</w:t>
      </w:r>
    </w:p>
    <w:p>
      <w:r>
        <w:t>- Definition of Ready: User story must have acceptance criteria and estimate.</w:t>
      </w:r>
    </w:p>
    <w:p>
      <w:r>
        <w:t>- Definition of Done: Code reviewed, tested, integrated, documented, and accepted by PO.</w:t>
      </w:r>
    </w:p>
    <w:p>
      <w:r>
        <w:t>- No work considered done unless it meets DoD.</w:t>
      </w:r>
    </w:p>
    <w:p>
      <w:pPr>
        <w:pStyle w:val="Heading2"/>
      </w:pPr>
      <w:r>
        <w:t>Meeting Norms</w:t>
      </w:r>
    </w:p>
    <w:p>
      <w:r>
        <w:t>- Be on time; notify team if late or absent.</w:t>
      </w:r>
    </w:p>
    <w:p>
      <w:r>
        <w:t>- Come prepared with updates or materials.</w:t>
      </w:r>
    </w:p>
    <w:p>
      <w:r>
        <w:t>- Respect timeboxes; park issues for later if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